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21E5" w14:textId="77777777" w:rsidR="005B2565" w:rsidRDefault="00E023E7" w:rsidP="005B2565">
      <w:pPr>
        <w:adjustRightInd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14:paraId="24BB330C" w14:textId="5B14E34F" w:rsidR="00E023E7" w:rsidRPr="00E023E7" w:rsidRDefault="00E023E7" w:rsidP="005B2565">
      <w:pPr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принятии акт</w:t>
      </w:r>
      <w:r w:rsidR="000C7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02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утверждении результатов определения кадастровой стоимости и порядке рассмотрения заявлений об исправлении ошибок, допущенных при определении кадастровой стоимости</w:t>
      </w:r>
    </w:p>
    <w:p w14:paraId="3CA21991" w14:textId="5843B356" w:rsidR="005264FA" w:rsidRDefault="00F04140" w:rsidP="009951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и</w:t>
      </w:r>
      <w:r w:rsidR="0099517B" w:rsidRPr="009951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мущества и земельных отношений Н</w:t>
      </w:r>
      <w:r w:rsidRPr="00995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  <w:r w:rsidR="00E023E7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принятии акт</w:t>
      </w:r>
      <w:r w:rsidR="00B759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23E7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результатов</w:t>
      </w:r>
      <w:r w:rsidRPr="0099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3E7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кадастровой стоимости </w:t>
      </w:r>
      <w:r w:rsidR="0099517B" w:rsidRPr="00995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F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</w:t>
      </w:r>
      <w:r w:rsidR="0099517B" w:rsidRPr="0099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91F" w:rsidRPr="00B75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Новосибирской области</w:t>
      </w:r>
      <w:r w:rsidR="00B7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 </w:t>
      </w:r>
      <w:r w:rsidR="00927B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20.10.2022 № 3017</w:t>
      </w:r>
      <w:r w:rsidR="00B7591F" w:rsidRPr="00B7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результатов определения кадастровой стоимости земельных участков на т</w:t>
      </w:r>
      <w:r w:rsidR="003C76C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Новосибирской области</w:t>
      </w:r>
      <w:r w:rsidR="00B7591F" w:rsidRPr="00B7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уровня кадастровой стоимости по муниципальным районам</w:t>
      </w:r>
      <w:r w:rsidR="003C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7591F" w:rsidRPr="00B759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</w:t>
      </w:r>
      <w:r w:rsidR="003C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округам </w:t>
      </w:r>
      <w:r w:rsidR="00B7591F" w:rsidRPr="00B75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759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D96E078" w14:textId="3348B3DB" w:rsidR="003873F8" w:rsidRPr="00275C3E" w:rsidRDefault="00BA279C" w:rsidP="003873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B7591F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приложения к н</w:t>
      </w:r>
      <w:r w:rsidR="00CF1E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1E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опубликованы</w:t>
      </w:r>
      <w:r w:rsidR="0038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869" w:rsidRPr="00275C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 «</w:t>
      </w:r>
      <w:r w:rsidR="003873F8" w:rsidRPr="00275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интернет-портал правовой и</w:t>
      </w:r>
      <w:r w:rsidR="009B1869" w:rsidRPr="00275C3E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нформации Новосибирской области»</w:t>
      </w:r>
      <w:r w:rsidR="003873F8" w:rsidRPr="0027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3873F8" w:rsidRPr="00275C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www.nsopravo.ru</w:t>
        </w:r>
      </w:hyperlink>
      <w:r w:rsidR="003873F8" w:rsidRPr="00BA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3E76">
        <w:rPr>
          <w:rFonts w:ascii="Times New Roman" w:eastAsia="Times New Roman" w:hAnsi="Times New Roman" w:cs="Times New Roman"/>
          <w:sz w:val="28"/>
          <w:szCs w:val="28"/>
          <w:lang w:eastAsia="ru-RU"/>
        </w:rPr>
        <w:t>28.10</w:t>
      </w:r>
      <w:r w:rsidR="003873F8" w:rsidRPr="00BA279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03E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размещены </w:t>
      </w:r>
      <w:r w:rsidR="00C936E8" w:rsidRPr="00C936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департамента имущества и земельных отношений Новосибирской области в разделе Деятельность/Государственная кадастровая оценка</w:t>
      </w:r>
      <w:r w:rsidR="00C93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9302B0" w14:textId="77777777" w:rsidR="00E46A78" w:rsidRDefault="00617921" w:rsidP="00860FE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9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 утверждении результатов определения кадастровой стоимости вступает в силу по истечении одного месяца после дня его обнародования (официального опубликования).</w:t>
      </w:r>
      <w:r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B2C7CF" w14:textId="5A6E111A" w:rsidR="00860FE5" w:rsidRPr="00E023E7" w:rsidRDefault="00860FE5" w:rsidP="00860FE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20 и 21 Федерального закона от 03.07.2016 № 237-ФЗ «О государственной кадастровой оценке» предусмотрена возможность обращения юридических и физических лиц, а также органов государственной власти и органов местного самоуправления непосредственно к бюджетному учреждению, проводившему государственную кадастровую оценку.</w:t>
      </w:r>
    </w:p>
    <w:p w14:paraId="04A819A2" w14:textId="77777777" w:rsidR="00AE7DCA" w:rsidRPr="00251BB0" w:rsidRDefault="00251BB0" w:rsidP="00AE7D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</w:t>
      </w:r>
      <w:r w:rsidRPr="0025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«Новосибирский центр кадастровой оценки и инвентаризации»</w:t>
      </w:r>
      <w:r w:rsidR="00A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E7DCA" w:rsidRPr="0025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НСО «ЦКО и БТИ»</w:t>
      </w:r>
      <w:r w:rsidR="00A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7DCA" w:rsidRPr="0025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AE7D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7DCA" w:rsidRPr="0025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630004, Новосибирская область, г. Новосибирск, ул. Сибирская, 15; </w:t>
      </w:r>
      <w:r w:rsidR="00A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hyperlink r:id="rId5" w:history="1">
        <w:r w:rsidR="00354C9E" w:rsidRPr="00FD09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kanc@noti.ru</w:t>
        </w:r>
      </w:hyperlink>
      <w:r w:rsidR="00AE7D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бюджетное учреждение):</w:t>
      </w:r>
    </w:p>
    <w:p w14:paraId="3FEC0FA1" w14:textId="77777777" w:rsidR="00AE7DCA" w:rsidRPr="00E023E7" w:rsidRDefault="00354C9E" w:rsidP="00AE7D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предоставление разъяснений, 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определением кадастровой стоимости;</w:t>
      </w:r>
    </w:p>
    <w:p w14:paraId="5E205AAB" w14:textId="4DB12EA1" w:rsidR="00AE7DCA" w:rsidRPr="00E023E7" w:rsidRDefault="00354C9E" w:rsidP="00AE7D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</w:t>
      </w:r>
      <w:r w:rsidR="00F133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ошибок, допущенных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кадастровой стоимости.</w:t>
      </w:r>
    </w:p>
    <w:p w14:paraId="1A434164" w14:textId="0AB0ECCC" w:rsidR="00AE7DCA" w:rsidRPr="00E023E7" w:rsidRDefault="00F133D3" w:rsidP="00AE7D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ошибок, допущенных при определении кадастро</w:t>
      </w:r>
      <w:r w:rsidR="005354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стоимости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 содержать:</w:t>
      </w:r>
    </w:p>
    <w:p w14:paraId="2130690E" w14:textId="4D2DB149" w:rsidR="00AE7DCA" w:rsidRPr="00E023E7" w:rsidRDefault="00354C9E" w:rsidP="00AE7D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фамилию, имя и отчество </w:t>
      </w:r>
      <w:r w:rsidR="005354B3" w:rsidRPr="005354B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(последнее - при наличии)</w:t>
      </w:r>
      <w:r w:rsidR="0053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4B3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лица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полное наименование юридического лица,</w:t>
      </w:r>
      <w:r w:rsidR="00F1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3D3" w:rsidRPr="00F13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3AFBC0" w14:textId="13AC77A3" w:rsidR="00AE7DCA" w:rsidRPr="00E023E7" w:rsidRDefault="00354C9E" w:rsidP="00AE7D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объекта недвижимости</w:t>
      </w:r>
      <w:r w:rsidR="0053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(объектов недвижимости)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</w:t>
      </w:r>
      <w:r w:rsidR="00F1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3D3" w:rsidRPr="00F13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заявление об исправлении ошибок, допущенных при определении кадастровой стоимости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D8E165" w14:textId="2183EDED" w:rsidR="00603E92" w:rsidRPr="00E023E7" w:rsidRDefault="00354C9E" w:rsidP="00603E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03E92" w:rsidRPr="0060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</w:t>
      </w:r>
      <w:r w:rsidR="0060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470EFD" w14:textId="0B23B579" w:rsidR="00AE7DCA" w:rsidRDefault="00AE7DCA" w:rsidP="00AE7D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03E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 об исправлении ошибок, допущенных при определении кадастровой стоимости, по желанию заявителя могут быть приложены</w:t>
      </w:r>
      <w:r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наличие</w:t>
      </w:r>
      <w:r w:rsidR="0060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</w:t>
      </w:r>
      <w:r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</w:t>
      </w:r>
      <w:r w:rsidR="0060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603E92" w:rsidRPr="00603E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содержащие сведения о характеристиках объекта недвижимости</w:t>
      </w:r>
      <w:r w:rsidR="0060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16DF72" w14:textId="35958127" w:rsidR="001807B6" w:rsidRPr="001807B6" w:rsidRDefault="002E3A7F" w:rsidP="001807B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заявлений об исправлении ошибок, допущенных при определении кадастровой стоимости</w:t>
      </w:r>
      <w:r w:rsidR="001807B6"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886E297" w14:textId="77777777" w:rsidR="001807B6" w:rsidRPr="001807B6" w:rsidRDefault="001807B6" w:rsidP="001807B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почтовым отправлением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учреждения: ГБУ НСО «ЦКО и БТИ»</w:t>
      </w:r>
      <w:r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630004, Новосибирская область, г. Новосибирск, ул. Сибирская, 15; </w:t>
      </w:r>
    </w:p>
    <w:p w14:paraId="69AFB450" w14:textId="64D48EF2" w:rsidR="001807B6" w:rsidRPr="001807B6" w:rsidRDefault="001807B6" w:rsidP="001807B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адрес электронной почты: kanc@noti.ru, </w:t>
      </w:r>
      <w:proofErr w:type="spellStart"/>
      <w:r w:rsidR="00CB0667" w:rsidRPr="00CB06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declar</w:t>
      </w:r>
      <w:proofErr w:type="spellEnd"/>
      <w:r w:rsidR="00CB0667"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>@noti.ru</w:t>
      </w:r>
      <w:r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4A54BD7" w14:textId="77777777" w:rsidR="001807B6" w:rsidRPr="001807B6" w:rsidRDefault="001807B6" w:rsidP="001807B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</w:t>
      </w:r>
      <w:r w:rsidR="00FD4BD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дственно при личном обращении в</w:t>
      </w:r>
      <w:r w:rsidR="00B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учреждение</w:t>
      </w:r>
      <w:r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Новосибирск, ул. Сибирская, 15 (время приема: пн.-чт. с 8:00 до 17:00, пт. с 8:00 до 16:00, перерыв на обед 12:00-12:48).</w:t>
      </w:r>
    </w:p>
    <w:p w14:paraId="245B245D" w14:textId="666E2C91" w:rsidR="001807B6" w:rsidRPr="001807B6" w:rsidRDefault="001807B6" w:rsidP="001807B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</w:t>
      </w:r>
      <w:r w:rsidR="00CB0667"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221-35-12</w:t>
      </w:r>
      <w:r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221-81-18, </w:t>
      </w:r>
      <w:r w:rsidR="00CB0667"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>217-22-04</w:t>
      </w:r>
      <w:r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сайт: </w:t>
      </w:r>
      <w:hyperlink r:id="rId6" w:history="1">
        <w:r w:rsidRPr="001807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www.noti.ru</w:t>
        </w:r>
      </w:hyperlink>
      <w:r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8ED289" w14:textId="7B48463B" w:rsidR="001807B6" w:rsidRPr="001807B6" w:rsidRDefault="00663A9C" w:rsidP="001807B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807B6"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юджетное учреждение рассматривает </w:t>
      </w:r>
      <w:r w:rsidR="009365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1807B6"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ошибок в течение тридцати</w:t>
      </w:r>
      <w:r w:rsidR="0093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="001807B6"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его поступления.</w:t>
      </w:r>
    </w:p>
    <w:p w14:paraId="5748A95D" w14:textId="77777777" w:rsidR="009365C5" w:rsidRPr="009365C5" w:rsidRDefault="00AE7DCA" w:rsidP="009365C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</w:t>
      </w:r>
      <w:r w:rsidR="0093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9365C5" w:rsidRPr="00936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стоимости, бюджетным учреждением принимается одно из следующих решений:</w:t>
      </w:r>
    </w:p>
    <w:p w14:paraId="199637EB" w14:textId="77777777" w:rsidR="009365C5" w:rsidRPr="009365C5" w:rsidRDefault="009365C5" w:rsidP="009365C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14:paraId="32EBF1C3" w14:textId="77777777" w:rsidR="009365C5" w:rsidRPr="009365C5" w:rsidRDefault="009365C5" w:rsidP="009365C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14:paraId="31B5033A" w14:textId="77777777" w:rsidR="00E65D09" w:rsidRPr="00E65D09" w:rsidRDefault="00E65D09" w:rsidP="00E65D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D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бюджетного учреждения, принятое по итогам рассмотрения заявления об исправлении ошибок, допущенных при определении кадастровой стоимости, может быть оспорено в суде в порядке административного судопроизводства.</w:t>
      </w:r>
    </w:p>
    <w:p w14:paraId="755D6738" w14:textId="085D1662" w:rsidR="009365C5" w:rsidRDefault="00CB0667" w:rsidP="00CB06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заявления об исправлении ошибок, допущенных при определении кадастровой стоимости, и требования к его заполнению, утверждены Приказом </w:t>
      </w:r>
      <w:proofErr w:type="spellStart"/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06.08.2020 N П/0286.</w:t>
      </w:r>
    </w:p>
    <w:p w14:paraId="76305D2E" w14:textId="641648F4" w:rsidR="00CB0667" w:rsidRPr="00CA3A3A" w:rsidRDefault="00CB0667" w:rsidP="00CB06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заявления представлен на официальном сайте бюджетного учреждения по адресу </w:t>
      </w:r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https://noti.ru/ocenka1/</w:t>
      </w:r>
      <w:r w:rsidR="00CA3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CB0667" w:rsidRPr="00CA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E7"/>
    <w:rsid w:val="00055F98"/>
    <w:rsid w:val="000C7DD2"/>
    <w:rsid w:val="001807B6"/>
    <w:rsid w:val="00186822"/>
    <w:rsid w:val="00251BB0"/>
    <w:rsid w:val="00255104"/>
    <w:rsid w:val="00275C3E"/>
    <w:rsid w:val="002E3A7F"/>
    <w:rsid w:val="003159CE"/>
    <w:rsid w:val="00354C9E"/>
    <w:rsid w:val="003873F8"/>
    <w:rsid w:val="003C76C5"/>
    <w:rsid w:val="003E4EED"/>
    <w:rsid w:val="00457C68"/>
    <w:rsid w:val="004A4E88"/>
    <w:rsid w:val="004F2BF9"/>
    <w:rsid w:val="005264FA"/>
    <w:rsid w:val="005354B3"/>
    <w:rsid w:val="00591CE6"/>
    <w:rsid w:val="005B2565"/>
    <w:rsid w:val="005F2320"/>
    <w:rsid w:val="00603E92"/>
    <w:rsid w:val="00617921"/>
    <w:rsid w:val="00663A9C"/>
    <w:rsid w:val="007D626D"/>
    <w:rsid w:val="007E68A9"/>
    <w:rsid w:val="007E7CCB"/>
    <w:rsid w:val="008228A7"/>
    <w:rsid w:val="00860FE5"/>
    <w:rsid w:val="008B3E87"/>
    <w:rsid w:val="008E33FF"/>
    <w:rsid w:val="00927B6A"/>
    <w:rsid w:val="009365C5"/>
    <w:rsid w:val="0099517B"/>
    <w:rsid w:val="00997AED"/>
    <w:rsid w:val="009B1869"/>
    <w:rsid w:val="00AE7DCA"/>
    <w:rsid w:val="00AF685F"/>
    <w:rsid w:val="00B16A90"/>
    <w:rsid w:val="00B7591F"/>
    <w:rsid w:val="00BA2467"/>
    <w:rsid w:val="00BA279C"/>
    <w:rsid w:val="00BD06C4"/>
    <w:rsid w:val="00BF1506"/>
    <w:rsid w:val="00C5117E"/>
    <w:rsid w:val="00C62202"/>
    <w:rsid w:val="00C936E8"/>
    <w:rsid w:val="00CA3A3A"/>
    <w:rsid w:val="00CB0667"/>
    <w:rsid w:val="00CC2B5F"/>
    <w:rsid w:val="00CF1EF9"/>
    <w:rsid w:val="00D13387"/>
    <w:rsid w:val="00DB1E09"/>
    <w:rsid w:val="00E023E7"/>
    <w:rsid w:val="00E03E76"/>
    <w:rsid w:val="00E21617"/>
    <w:rsid w:val="00E46A78"/>
    <w:rsid w:val="00E65BFA"/>
    <w:rsid w:val="00E65D09"/>
    <w:rsid w:val="00EC6F9E"/>
    <w:rsid w:val="00EF210B"/>
    <w:rsid w:val="00F04140"/>
    <w:rsid w:val="00F133D3"/>
    <w:rsid w:val="00F241FB"/>
    <w:rsid w:val="00FD090C"/>
    <w:rsid w:val="00FD4BD7"/>
    <w:rsid w:val="00F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4CD"/>
  <w15:chartTrackingRefBased/>
  <w15:docId w15:val="{F8621029-FC05-4886-A8FD-F408920C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E0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3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4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i.ru" TargetMode="External"/><Relationship Id="rId5" Type="http://schemas.openxmlformats.org/officeDocument/2006/relationships/hyperlink" Target="mailto:kanc@noti.ru" TargetMode="External"/><Relationship Id="rId4" Type="http://schemas.openxmlformats.org/officeDocument/2006/relationships/hyperlink" Target="http://www.nsopra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Ольга Александровна</dc:creator>
  <cp:keywords/>
  <dc:description/>
  <cp:lastModifiedBy>Мичкова Ольга Александровна</cp:lastModifiedBy>
  <cp:revision>20</cp:revision>
  <cp:lastPrinted>2020-12-03T06:47:00Z</cp:lastPrinted>
  <dcterms:created xsi:type="dcterms:W3CDTF">2022-10-31T04:34:00Z</dcterms:created>
  <dcterms:modified xsi:type="dcterms:W3CDTF">2022-10-31T08:33:00Z</dcterms:modified>
</cp:coreProperties>
</file>