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B1F26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17DB" w:rsidRPr="00A417DB" w:rsidRDefault="00A417DB" w:rsidP="00CB1F26">
      <w:pPr>
        <w:rPr>
          <w:rFonts w:cs="Calibri"/>
          <w:noProof/>
        </w:rPr>
      </w:pPr>
    </w:p>
    <w:p w:rsidR="00775E05" w:rsidRPr="001D261E" w:rsidRDefault="00775E05" w:rsidP="00775E05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spellStart"/>
      <w:r w:rsidRPr="001D261E">
        <w:rPr>
          <w:b/>
          <w:sz w:val="28"/>
          <w:szCs w:val="28"/>
        </w:rPr>
        <w:t>Росреестр</w:t>
      </w:r>
      <w:proofErr w:type="spellEnd"/>
      <w:r w:rsidRPr="001D261E">
        <w:rPr>
          <w:b/>
          <w:sz w:val="28"/>
          <w:szCs w:val="28"/>
        </w:rPr>
        <w:t xml:space="preserve"> пров</w:t>
      </w:r>
      <w:r>
        <w:rPr>
          <w:b/>
          <w:sz w:val="28"/>
          <w:szCs w:val="28"/>
        </w:rPr>
        <w:t>ёл</w:t>
      </w:r>
      <w:r w:rsidRPr="001D261E">
        <w:rPr>
          <w:b/>
          <w:sz w:val="28"/>
          <w:szCs w:val="28"/>
        </w:rPr>
        <w:t xml:space="preserve"> Всероссийскую неделю консультаций к</w:t>
      </w:r>
      <w:r>
        <w:rPr>
          <w:b/>
          <w:sz w:val="28"/>
          <w:szCs w:val="28"/>
        </w:rPr>
        <w:t>о</w:t>
      </w:r>
      <w:r w:rsidRPr="001D261E">
        <w:rPr>
          <w:b/>
          <w:sz w:val="28"/>
          <w:szCs w:val="28"/>
        </w:rPr>
        <w:t xml:space="preserve"> Дню защиты детей</w:t>
      </w:r>
    </w:p>
    <w:p w:rsidR="00775E05" w:rsidRDefault="00775E05" w:rsidP="00775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261E">
        <w:rPr>
          <w:sz w:val="28"/>
          <w:szCs w:val="28"/>
        </w:rPr>
        <w:t xml:space="preserve">С 30 мая по 6 июня </w:t>
      </w:r>
      <w:proofErr w:type="spellStart"/>
      <w:r w:rsidRPr="001D261E">
        <w:rPr>
          <w:sz w:val="28"/>
          <w:szCs w:val="28"/>
        </w:rPr>
        <w:t>Росреестр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проведена</w:t>
      </w:r>
      <w:r w:rsidRPr="001D261E">
        <w:rPr>
          <w:sz w:val="28"/>
          <w:szCs w:val="28"/>
        </w:rPr>
        <w:t xml:space="preserve"> Всероссийск</w:t>
      </w:r>
      <w:r>
        <w:rPr>
          <w:sz w:val="28"/>
          <w:szCs w:val="28"/>
        </w:rPr>
        <w:t>ая</w:t>
      </w:r>
      <w:r w:rsidRPr="001D261E">
        <w:rPr>
          <w:sz w:val="28"/>
          <w:szCs w:val="28"/>
        </w:rPr>
        <w:t xml:space="preserve"> недел</w:t>
      </w:r>
      <w:r>
        <w:rPr>
          <w:sz w:val="28"/>
          <w:szCs w:val="28"/>
        </w:rPr>
        <w:t>я</w:t>
      </w:r>
      <w:r w:rsidRPr="001D261E">
        <w:rPr>
          <w:sz w:val="28"/>
          <w:szCs w:val="28"/>
        </w:rPr>
        <w:t xml:space="preserve"> правовой помощи детям. Команда </w:t>
      </w:r>
      <w:proofErr w:type="spellStart"/>
      <w:r w:rsidRPr="001D261E">
        <w:rPr>
          <w:sz w:val="28"/>
          <w:szCs w:val="28"/>
        </w:rPr>
        <w:t>Росреестра</w:t>
      </w:r>
      <w:proofErr w:type="spellEnd"/>
      <w:r w:rsidRPr="001D261E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овала</w:t>
      </w:r>
      <w:r w:rsidRPr="001D261E">
        <w:rPr>
          <w:sz w:val="28"/>
          <w:szCs w:val="28"/>
        </w:rPr>
        <w:t xml:space="preserve"> очные консультации </w:t>
      </w:r>
      <w:r>
        <w:rPr>
          <w:sz w:val="28"/>
          <w:szCs w:val="28"/>
        </w:rPr>
        <w:t xml:space="preserve">и </w:t>
      </w:r>
      <w:r w:rsidRPr="001D261E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>«</w:t>
      </w:r>
      <w:r w:rsidRPr="001D261E">
        <w:rPr>
          <w:sz w:val="28"/>
          <w:szCs w:val="28"/>
        </w:rPr>
        <w:t>горячих</w:t>
      </w:r>
      <w:r>
        <w:rPr>
          <w:sz w:val="28"/>
          <w:szCs w:val="28"/>
        </w:rPr>
        <w:t>»</w:t>
      </w:r>
      <w:r w:rsidRPr="001D261E">
        <w:rPr>
          <w:sz w:val="28"/>
          <w:szCs w:val="28"/>
        </w:rPr>
        <w:t xml:space="preserve"> линий</w:t>
      </w:r>
      <w:r>
        <w:rPr>
          <w:sz w:val="28"/>
          <w:szCs w:val="28"/>
        </w:rPr>
        <w:t xml:space="preserve"> по оказанию правовой помощи в сфере земли и недвижимости для несовершеннолетних.</w:t>
      </w:r>
    </w:p>
    <w:p w:rsidR="00775E05" w:rsidRDefault="00775E05" w:rsidP="00775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проконсультировали почти 200 жителей региона. Очные консультации проходили в Новосибирске, Бердске и </w:t>
      </w:r>
      <w:proofErr w:type="spellStart"/>
      <w:r>
        <w:rPr>
          <w:sz w:val="28"/>
          <w:szCs w:val="28"/>
        </w:rPr>
        <w:t>Искитиме</w:t>
      </w:r>
      <w:proofErr w:type="spellEnd"/>
      <w:r>
        <w:rPr>
          <w:sz w:val="28"/>
          <w:szCs w:val="28"/>
        </w:rPr>
        <w:t>, также каждый желающий мог обратиться по телефону «горячей» линии.</w:t>
      </w:r>
    </w:p>
    <w:p w:rsidR="00775E05" w:rsidRDefault="00775E05" w:rsidP="00775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Всероссийской неделе правовой помощи детям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 были разработаны информационные материалы, разъясняющие особенности сделок с недвижимостью с участием детей, которые были распространены в МФЦ и детских учреждениях. </w:t>
      </w:r>
    </w:p>
    <w:p w:rsidR="00775E05" w:rsidRDefault="00775E05" w:rsidP="00775E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прав граждан,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несовершеннолетних – в приоритете нашего ведомства, новосибирский 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 xml:space="preserve"> продолжает помогать людям, проконсультироваться по вопросам получения государственных услуг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можно, позвонив по </w:t>
      </w:r>
      <w:bookmarkStart w:id="0" w:name="_GoBack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rosreestr.gov.ru/upload/to/novosibirskaya-oblast/%D0%94%D0%BE%D0%BA%D1%83%D0%BC%D0%B5%D0%BD%D1%82%D1%8B/%D0%9A%D0%BE%D0%BD%D1%82%D0%B0%D0%BA%D1%82%D0%BD%D1%8B%D0%B5%20%D1%82%D0%B5%D0%BB%D0%B5%D1%84%D0%BE%D0%BD%D1%8B%20%D1%81%D1%82%D1%80%D1%83%D0%BA%D1%82%D1%83%D1%80%D0%BD%D1%8B%D1%85%20%D0%BF%D0%BE%D0%B4%D1%80%D0%B0%D0%B7%D0%B4%D0%B5%D0%BB%D0%B5%D0%BD%D0%B8%D0%B9%20%D0%A3%D0%BF%D1%80%D0%B0%D0%B2%D0%BB%D0%B5%D0%BD%D0%B8%D1%8F%20(%D0%BF%D0%BE%20%D1%81%D0%BE%D1%81%D1%82%D0%BE%D1%8F%D0%BD%D0%B8%D1%8E%20%D0%BD%D0%B0%2003.06.2022).docx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Pr="00280FFB">
        <w:rPr>
          <w:rStyle w:val="a3"/>
          <w:rFonts w:ascii="Times New Roman" w:hAnsi="Times New Roman"/>
          <w:sz w:val="28"/>
          <w:szCs w:val="28"/>
          <w:lang w:eastAsia="ru-RU"/>
        </w:rPr>
        <w:t>телефонам</w:t>
      </w:r>
      <w:r>
        <w:rPr>
          <w:sz w:val="28"/>
          <w:szCs w:val="28"/>
        </w:rPr>
        <w:fldChar w:fldCharType="end"/>
      </w:r>
      <w:bookmarkEnd w:id="0"/>
      <w:r>
        <w:rPr>
          <w:sz w:val="28"/>
          <w:szCs w:val="28"/>
        </w:rPr>
        <w:t xml:space="preserve">, указанным на официальном сайте ведомства, а также написав в сообществе </w:t>
      </w:r>
      <w:hyperlink r:id="rId9" w:history="1">
        <w:proofErr w:type="spellStart"/>
        <w:r w:rsidRPr="001E54C7">
          <w:rPr>
            <w:rStyle w:val="a3"/>
            <w:rFonts w:ascii="Times New Roman" w:hAnsi="Times New Roman"/>
            <w:sz w:val="28"/>
            <w:szCs w:val="28"/>
            <w:lang w:eastAsia="ru-RU"/>
          </w:rPr>
          <w:t>Вконтакте</w:t>
        </w:r>
        <w:proofErr w:type="spellEnd"/>
      </w:hyperlink>
      <w:r>
        <w:rPr>
          <w:sz w:val="28"/>
          <w:szCs w:val="28"/>
        </w:rPr>
        <w:t>.</w:t>
      </w:r>
    </w:p>
    <w:p w:rsidR="000C1DE5" w:rsidRDefault="000C1DE5" w:rsidP="000C1D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775E05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r>
        <w:rPr>
          <w:rFonts w:ascii="Segoe UI" w:hAnsi="Segoe UI" w:cs="Segoe UI"/>
          <w:sz w:val="18"/>
          <w:szCs w:val="18"/>
        </w:rPr>
        <w:lastRenderedPageBreak/>
        <w:t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775E05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775E05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775E05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775E05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2F6" w:rsidRDefault="000072F6" w:rsidP="00747FDB">
      <w:pPr>
        <w:spacing w:after="0" w:line="240" w:lineRule="auto"/>
      </w:pPr>
      <w:r>
        <w:separator/>
      </w:r>
    </w:p>
  </w:endnote>
  <w:endnote w:type="continuationSeparator" w:id="0">
    <w:p w:rsidR="000072F6" w:rsidRDefault="000072F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2F6" w:rsidRDefault="000072F6" w:rsidP="00747FDB">
      <w:pPr>
        <w:spacing w:after="0" w:line="240" w:lineRule="auto"/>
      </w:pPr>
      <w:r>
        <w:separator/>
      </w:r>
    </w:p>
  </w:footnote>
  <w:footnote w:type="continuationSeparator" w:id="0">
    <w:p w:rsidR="000072F6" w:rsidRDefault="000072F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3F" w:rsidRDefault="00836E3C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775E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433D"/>
    <w:rsid w:val="00065A63"/>
    <w:rsid w:val="00071EA2"/>
    <w:rsid w:val="00073353"/>
    <w:rsid w:val="00097C70"/>
    <w:rsid w:val="000C1DE5"/>
    <w:rsid w:val="0016035A"/>
    <w:rsid w:val="00203E51"/>
    <w:rsid w:val="00256153"/>
    <w:rsid w:val="00291652"/>
    <w:rsid w:val="002C29BC"/>
    <w:rsid w:val="002E57A7"/>
    <w:rsid w:val="003216E6"/>
    <w:rsid w:val="003A1BBF"/>
    <w:rsid w:val="003C44D4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388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775E05"/>
    <w:rsid w:val="0083407C"/>
    <w:rsid w:val="00836E3C"/>
    <w:rsid w:val="008C6DC0"/>
    <w:rsid w:val="009001A5"/>
    <w:rsid w:val="009058C7"/>
    <w:rsid w:val="00907414"/>
    <w:rsid w:val="00991C84"/>
    <w:rsid w:val="00A00B04"/>
    <w:rsid w:val="00A417DB"/>
    <w:rsid w:val="00A46E27"/>
    <w:rsid w:val="00A75EE8"/>
    <w:rsid w:val="00A76C6B"/>
    <w:rsid w:val="00AA2407"/>
    <w:rsid w:val="00AA59B6"/>
    <w:rsid w:val="00AF27ED"/>
    <w:rsid w:val="00B76C9B"/>
    <w:rsid w:val="00B807E1"/>
    <w:rsid w:val="00BB6423"/>
    <w:rsid w:val="00BF5FF5"/>
    <w:rsid w:val="00C47D80"/>
    <w:rsid w:val="00D06BB4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92787"/>
    <w:rsid w:val="00FA143B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16</cp:revision>
  <cp:lastPrinted>2022-01-19T07:30:00Z</cp:lastPrinted>
  <dcterms:created xsi:type="dcterms:W3CDTF">2022-05-20T09:04:00Z</dcterms:created>
  <dcterms:modified xsi:type="dcterms:W3CDTF">2022-06-06T07:44:00Z</dcterms:modified>
</cp:coreProperties>
</file>